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4" w:lineRule="exact"/>
        <w:jc w:val="left"/>
        <w:rPr>
          <w:rFonts w:hint="eastAsia" w:ascii="黑体" w:hAnsi="黑体" w:eastAsia="黑体" w:cs="方正小标宋_GBK"/>
          <w:sz w:val="30"/>
          <w:szCs w:val="30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spacing w:line="584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可行性研究报告</w:t>
      </w:r>
    </w:p>
    <w:p>
      <w:pPr>
        <w:spacing w:line="584" w:lineRule="exact"/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（编写提纲）</w:t>
      </w:r>
    </w:p>
    <w:p>
      <w:pPr>
        <w:spacing w:line="584" w:lineRule="exact"/>
        <w:ind w:firstLine="600" w:firstLineChars="200"/>
        <w:jc w:val="left"/>
        <w:rPr>
          <w:rFonts w:ascii="黑体" w:hAnsi="黑体" w:eastAsia="黑体" w:cs="Times New Roman"/>
          <w:sz w:val="30"/>
          <w:szCs w:val="30"/>
        </w:rPr>
      </w:pPr>
    </w:p>
    <w:p>
      <w:pPr>
        <w:spacing w:line="584" w:lineRule="exact"/>
        <w:ind w:firstLine="640" w:firstLineChars="200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一、基本情况</w:t>
      </w:r>
    </w:p>
    <w:p>
      <w:pPr>
        <w:spacing w:line="584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（一）工伤预防项目基本情况：申报组织或机构名称、法人、地址、电话、设备条件、技术人员、资产规模、业务范围、财务收支、税务等情况。</w:t>
      </w:r>
    </w:p>
    <w:p>
      <w:pPr>
        <w:spacing w:line="584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（二）工伤预防项目负责人基本情况：姓名、性别、年龄、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</w:rPr>
        <w:t>职务、职称、专业、历年项目负责情况，与项目相关的主要情况。</w:t>
      </w:r>
    </w:p>
    <w:p>
      <w:pPr>
        <w:spacing w:line="584" w:lineRule="exact"/>
        <w:ind w:firstLine="640" w:firstLineChars="200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二、必要性和可行性</w:t>
      </w:r>
    </w:p>
    <w:p>
      <w:pPr>
        <w:spacing w:line="584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（一）工伤预防项目开展的背景情况。项目的服务范围、需求分析、发展情况等。</w:t>
      </w:r>
    </w:p>
    <w:p>
      <w:pPr>
        <w:spacing w:line="584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（二）工伤预防项目开展的必要性。项目开展对预防工伤事故和职业病的意义和作用，对社会、用人单位和职工的影响。</w:t>
      </w:r>
    </w:p>
    <w:p>
      <w:pPr>
        <w:spacing w:line="584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（三）工伤预防项目开展的可行性。项目实施流程和环节、设备和人员配置、经验、时间安排；费用预算合理性及可靠性分析；项目开展绩效目标和社会经济效益分析。</w:t>
      </w:r>
    </w:p>
    <w:p>
      <w:pPr>
        <w:spacing w:line="584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（四）项目实施风险及不确定性。实施过程存在的主要风险与不确定性分析；对风险的应对措施。</w:t>
      </w:r>
    </w:p>
    <w:p>
      <w:pPr>
        <w:spacing w:line="584" w:lineRule="exact"/>
        <w:ind w:firstLine="640" w:firstLineChars="200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三、实施条件</w:t>
      </w:r>
    </w:p>
    <w:p>
      <w:pPr>
        <w:spacing w:line="584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（一）硬件设备。项目开展需要的各种设备。</w:t>
      </w:r>
    </w:p>
    <w:p>
      <w:pPr>
        <w:spacing w:line="584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（二）人员条件。项目开展必备的负责人及其管理能力、主要技术人员的姓名、性别、职称、专业、工作年限等。</w:t>
      </w:r>
    </w:p>
    <w:p>
      <w:pPr>
        <w:spacing w:line="584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（三）技术条件。从事工伤预防业务证明材料；开展项目使用的方法和技术手段等。</w:t>
      </w:r>
    </w:p>
    <w:p>
      <w:pPr>
        <w:spacing w:line="584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（四）其他相关条件。</w:t>
      </w:r>
    </w:p>
    <w:p>
      <w:pPr>
        <w:spacing w:line="584" w:lineRule="exact"/>
        <w:ind w:firstLine="640" w:firstLineChars="200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四、进度和计划安排</w:t>
      </w:r>
    </w:p>
    <w:p>
      <w:pPr>
        <w:spacing w:line="584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工伤预防项目开展进度和计划安排情况。</w:t>
      </w:r>
    </w:p>
    <w:p>
      <w:pPr>
        <w:spacing w:line="584" w:lineRule="exact"/>
        <w:ind w:firstLine="640" w:firstLineChars="200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五、绩效目标</w:t>
      </w:r>
    </w:p>
    <w:p>
      <w:pPr>
        <w:spacing w:line="584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（一）定性目标。</w:t>
      </w:r>
    </w:p>
    <w:p>
      <w:pPr>
        <w:spacing w:line="584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（二）定量目标。</w:t>
      </w:r>
    </w:p>
    <w:p>
      <w:pPr>
        <w:spacing w:line="584" w:lineRule="exact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宋体">
    <w:altName w:val="宋体"/>
    <w:panose1 w:val="02010600040101010101"/>
    <w:charset w:val="86"/>
    <w:family w:val="swiss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魏碑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A3E90"/>
    <w:rsid w:val="1E0A3E9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2023-06-25T08:21:00Z</dcterms:created>
  <dc:creator>pc</dc:creator>
  <cp:lastModifiedBy>pc</cp:lastModifiedBy>
  <dcterms:modified xsi:type="dcterms:W3CDTF">2023-06-25T08:21:39Z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