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4E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1" w:afterLines="50" w:line="590" w:lineRule="exact"/>
        <w:jc w:val="both"/>
        <w:textAlignment w:val="auto"/>
        <w:rPr>
          <w:rFonts w:hint="default" w:ascii="黑体" w:hAnsi="黑体" w:eastAsia="黑体" w:cs="黑体"/>
          <w:spacing w:val="6"/>
          <w:kern w:val="2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spacing w:val="6"/>
          <w:kern w:val="2"/>
          <w:sz w:val="32"/>
          <w:szCs w:val="32"/>
          <w:lang w:val="en-US" w:eastAsia="zh-CN" w:bidi="ar-SA"/>
        </w:rPr>
        <w:t>附件</w:t>
      </w:r>
    </w:p>
    <w:p w14:paraId="6D0AE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</w:p>
    <w:p w14:paraId="6B8D4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2026年度鄂州市部分专业中、初级职称评审通过人员名单（187人）</w:t>
      </w:r>
    </w:p>
    <w:bookmarkEnd w:id="0"/>
    <w:p w14:paraId="288B0C56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64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仿宋_GB2312" w:hAnsi="宋体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        </w:t>
      </w:r>
    </w:p>
    <w:p w14:paraId="67516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1" w:afterLines="50" w:line="590" w:lineRule="exact"/>
        <w:jc w:val="both"/>
        <w:textAlignment w:val="auto"/>
        <w:rPr>
          <w:rFonts w:hint="eastAsia" w:ascii="黑体" w:hAnsi="黑体" w:eastAsia="黑体" w:cs="黑体"/>
          <w:b/>
          <w:bCs/>
          <w:spacing w:val="6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pacing w:val="6"/>
          <w:kern w:val="2"/>
          <w:sz w:val="32"/>
          <w:szCs w:val="32"/>
          <w:lang w:val="en-US" w:eastAsia="zh-CN" w:bidi="ar-SA"/>
        </w:rPr>
        <w:t>一、工程系列（150人）</w:t>
      </w:r>
    </w:p>
    <w:p w14:paraId="0B2D7667">
      <w:pP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工程师（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122人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）</w:t>
      </w:r>
    </w:p>
    <w:p w14:paraId="52A634D9">
      <w:pP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eastAsia="zh-CN"/>
        </w:rPr>
        <w:t>林毅、吴勇、刘东振、李方、曹灿、胡海华、孟庆海、肖康威、陈兵兵、郭淑芳、余波、何元华、张佩、苏顺、王彬倩、汤志魏、姜婷、任晓坤、袁鹏、高自强、代凯丰、张鸿之、张冕、柯江勇、吴凌风、盛文静、周静、吕练兵、刘培、万雪、卢宇、梁拥军、李铎、许一博、张成雨、罗子伦、齐郡、廖湘吉、廖晓、潘园、张剑、周勤、杨洲、田小波、姜德龙、董伟、曹洲畅、李志、胡琬昕、童萍、陈阳、胡峰、刘思琦、袁观亮、张峻旗、李强、郭宗辉、卢虹艺、许金凤、胡奥、李杨、徐贵明、杨诚、夏惠军、胡威、谢飞、李云焱、徐天放、戴森、周玲、徐维韬、王同海、魏国颖、陈一凡、吴鹏、苏娟、张化雪、景万星、张桐、王世权、李勇、张双、赵阳、涂鄂钟、陈继鹏、赵承宇、李心怡、郭家伟、叶松、董静芹、田国琼、何金朋、钟碧莹、王虎保、杨玉飞、王立坤、杨秦、王火林、王铁、韩清云、张轶、韦希文、徐勇、曹孟奇、胡小建、谢剑眭、任家敏、李雪、刘吉祥、韦云舰、李东、吴伟林、范先顶、王成林、袁凯凯、阎书宏、邱珊、江金燕、叶梅、周青、王媛、黄勇</w:t>
      </w:r>
    </w:p>
    <w:p w14:paraId="2405810C">
      <w:pP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助理工程师（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）</w:t>
      </w:r>
    </w:p>
    <w:p w14:paraId="4F81214F">
      <w:pP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徐漫、张强、戴炜、毛年华、汪伟、廖杏、李洛瑶、汪俊熙、汪宏宇、冷娈妮、贾仙艳、余志胜、刘俊、佘诒峰、刘星星、吕思远、邓兆敏、李聪、张阳、黄朝虎、黄启洲、刘锦棋、王彬、王思成、瞿园园、杜辉、李富勇</w:t>
      </w:r>
    </w:p>
    <w:p w14:paraId="716BB662">
      <w:pP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技术员：（1人）</w:t>
      </w:r>
    </w:p>
    <w:p w14:paraId="449BD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1" w:afterLines="50" w:line="590" w:lineRule="exact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黄朝胜</w:t>
      </w:r>
    </w:p>
    <w:p w14:paraId="323BA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1" w:afterLines="50" w:line="590" w:lineRule="exact"/>
        <w:jc w:val="both"/>
        <w:textAlignment w:val="auto"/>
        <w:rPr>
          <w:rFonts w:hint="eastAsia" w:ascii="黑体" w:hAnsi="黑体" w:eastAsia="黑体" w:cs="黑体"/>
          <w:b/>
          <w:bCs/>
          <w:spacing w:val="6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pacing w:val="6"/>
          <w:kern w:val="2"/>
          <w:sz w:val="32"/>
          <w:szCs w:val="32"/>
          <w:lang w:val="en-US" w:eastAsia="zh-CN" w:bidi="ar-SA"/>
        </w:rPr>
        <w:t>二、中职教师（10人）</w:t>
      </w:r>
    </w:p>
    <w:p w14:paraId="42ECF14E">
      <w:pPr>
        <w:jc w:val="left"/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讲师（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4人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）</w:t>
      </w:r>
    </w:p>
    <w:p w14:paraId="3F5739A7">
      <w:pPr>
        <w:jc w:val="left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eastAsia="zh-CN"/>
        </w:rPr>
        <w:t>周琪、胡梅佳、陈筱、冯驰</w:t>
      </w:r>
    </w:p>
    <w:p w14:paraId="73BA3775">
      <w:pPr>
        <w:jc w:val="left"/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助理讲师（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4人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）</w:t>
      </w:r>
    </w:p>
    <w:p w14:paraId="69FF95E1">
      <w:pPr>
        <w:jc w:val="left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陈方洲、高玫、王娜、徐小娟</w:t>
      </w:r>
    </w:p>
    <w:p w14:paraId="1B28C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1" w:afterLines="50" w:line="59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二级实习指导教师（2人）</w:t>
      </w:r>
    </w:p>
    <w:p w14:paraId="62C3597A">
      <w:pPr>
        <w:pStyle w:val="2"/>
        <w:rPr>
          <w:rFonts w:hint="eastAsia" w:ascii="仿宋_GB2312" w:hAnsi="仿宋_GB2312" w:eastAsia="仿宋_GB2312" w:cs="仿宋_GB2312"/>
          <w:b w:val="0"/>
          <w:bCs w:val="0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0"/>
          <w:szCs w:val="30"/>
          <w:lang w:val="en-US" w:eastAsia="zh-CN" w:bidi="ar-SA"/>
        </w:rPr>
        <w:t>吕艳庭、向默函</w:t>
      </w:r>
    </w:p>
    <w:p w14:paraId="54B77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1" w:afterLines="50" w:line="590" w:lineRule="exact"/>
        <w:jc w:val="both"/>
        <w:textAlignment w:val="auto"/>
        <w:rPr>
          <w:rFonts w:hint="eastAsia" w:ascii="黑体" w:hAnsi="黑体" w:eastAsia="黑体" w:cs="黑体"/>
          <w:b/>
          <w:bCs/>
          <w:spacing w:val="6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pacing w:val="6"/>
          <w:kern w:val="2"/>
          <w:sz w:val="32"/>
          <w:szCs w:val="32"/>
          <w:lang w:val="en-US" w:eastAsia="zh-CN" w:bidi="ar-SA"/>
        </w:rPr>
        <w:t>三、技校教师（12人）</w:t>
      </w:r>
    </w:p>
    <w:p w14:paraId="6CAAB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1" w:afterLines="50" w:line="59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助理讲师（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12人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）</w:t>
      </w:r>
    </w:p>
    <w:p w14:paraId="231E2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1" w:afterLines="50" w:line="590" w:lineRule="exact"/>
        <w:jc w:val="both"/>
        <w:textAlignment w:val="auto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熊畅、梁倩倩、王梦婷、姜媛媛、邓晗蕊、杨启睿、王梦琴、黄翼、曹威、陈悦、罗俊哲、沈思佳</w:t>
      </w:r>
    </w:p>
    <w:p w14:paraId="24A70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1" w:afterLines="50" w:line="590" w:lineRule="exact"/>
        <w:jc w:val="both"/>
        <w:textAlignment w:val="auto"/>
        <w:rPr>
          <w:rFonts w:hint="eastAsia" w:ascii="黑体" w:hAnsi="黑体" w:eastAsia="黑体" w:cs="黑体"/>
          <w:b/>
          <w:bCs/>
          <w:spacing w:val="6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pacing w:val="6"/>
          <w:kern w:val="2"/>
          <w:sz w:val="32"/>
          <w:szCs w:val="32"/>
          <w:lang w:val="en-US" w:eastAsia="zh-CN" w:bidi="ar-SA"/>
        </w:rPr>
        <w:t>四、档案专业（3人）</w:t>
      </w:r>
    </w:p>
    <w:p w14:paraId="3E769537">
      <w:pPr>
        <w:jc w:val="left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助理馆员（3人）</w:t>
      </w:r>
    </w:p>
    <w:p w14:paraId="637623E0">
      <w:pPr>
        <w:jc w:val="left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赵杨、董武铉、张湛</w:t>
      </w:r>
    </w:p>
    <w:p w14:paraId="2E7A7374">
      <w:pPr>
        <w:jc w:val="left"/>
        <w:rPr>
          <w:rFonts w:hint="eastAsia" w:ascii="黑体" w:hAnsi="黑体" w:eastAsia="黑体" w:cs="黑体"/>
          <w:b/>
          <w:bCs/>
          <w:spacing w:val="6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pacing w:val="6"/>
          <w:kern w:val="2"/>
          <w:sz w:val="32"/>
          <w:szCs w:val="32"/>
          <w:lang w:val="en-US" w:eastAsia="zh-CN" w:bidi="ar-SA"/>
        </w:rPr>
        <w:t>五、农业系列（1人）</w:t>
      </w:r>
    </w:p>
    <w:p w14:paraId="15D18299">
      <w:pPr>
        <w:jc w:val="left"/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助理兽医师（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1人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）</w:t>
      </w:r>
    </w:p>
    <w:p w14:paraId="0DA79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1" w:afterLines="50" w:line="59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eastAsia="zh-CN"/>
        </w:rPr>
        <w:t>卫扬月</w:t>
      </w:r>
    </w:p>
    <w:p w14:paraId="2F000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1" w:afterLines="50" w:line="590" w:lineRule="exact"/>
        <w:jc w:val="both"/>
        <w:textAlignment w:val="auto"/>
        <w:rPr>
          <w:rFonts w:hint="eastAsia" w:ascii="黑体" w:hAnsi="黑体" w:eastAsia="黑体" w:cs="黑体"/>
          <w:b/>
          <w:bCs/>
          <w:spacing w:val="6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pacing w:val="6"/>
          <w:kern w:val="2"/>
          <w:sz w:val="32"/>
          <w:szCs w:val="32"/>
          <w:lang w:val="en-US" w:eastAsia="zh-CN" w:bidi="ar-SA"/>
        </w:rPr>
        <w:t>六、新闻专业（6人）</w:t>
      </w:r>
    </w:p>
    <w:p w14:paraId="1A2E9CDE">
      <w:pPr>
        <w:jc w:val="left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记者（6人）</w:t>
      </w:r>
    </w:p>
    <w:p w14:paraId="5662C080">
      <w:pPr>
        <w:jc w:val="left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程川、洪丽、蒋康康、周璟、李刘斈子、刘伟康</w:t>
      </w:r>
    </w:p>
    <w:p w14:paraId="68B23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1" w:afterLines="50" w:line="590" w:lineRule="exact"/>
        <w:jc w:val="both"/>
        <w:textAlignment w:val="auto"/>
        <w:rPr>
          <w:rFonts w:hint="eastAsia" w:ascii="黑体" w:hAnsi="黑体" w:eastAsia="黑体" w:cs="黑体"/>
          <w:b/>
          <w:bCs/>
          <w:spacing w:val="6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pacing w:val="6"/>
          <w:kern w:val="2"/>
          <w:sz w:val="32"/>
          <w:szCs w:val="32"/>
          <w:lang w:val="en-US" w:eastAsia="zh-CN" w:bidi="ar-SA"/>
        </w:rPr>
        <w:t>七、艺术专业（2人）</w:t>
      </w:r>
    </w:p>
    <w:p w14:paraId="3552F368">
      <w:pPr>
        <w:jc w:val="left"/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三级演奏员（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1人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）</w:t>
      </w:r>
    </w:p>
    <w:p w14:paraId="24DAAF74">
      <w:pPr>
        <w:jc w:val="left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吴澜澜</w:t>
      </w:r>
    </w:p>
    <w:p w14:paraId="41F6B97D">
      <w:pPr>
        <w:jc w:val="left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三级编剧（1人）</w:t>
      </w:r>
    </w:p>
    <w:p w14:paraId="7477A3A2">
      <w:pPr>
        <w:jc w:val="left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袁璐</w:t>
      </w:r>
    </w:p>
    <w:p w14:paraId="232237A8">
      <w:pPr>
        <w:jc w:val="left"/>
        <w:rPr>
          <w:rFonts w:hint="eastAsia" w:ascii="黑体" w:hAnsi="黑体" w:eastAsia="黑体" w:cs="黑体"/>
          <w:b/>
          <w:bCs/>
          <w:spacing w:val="6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pacing w:val="6"/>
          <w:kern w:val="2"/>
          <w:sz w:val="32"/>
          <w:szCs w:val="32"/>
          <w:lang w:val="en-US" w:eastAsia="zh-CN" w:bidi="ar-SA"/>
        </w:rPr>
        <w:t>八、文博专业（1人）</w:t>
      </w:r>
    </w:p>
    <w:p w14:paraId="01FBB2AB">
      <w:pPr>
        <w:jc w:val="left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馆员（1人）</w:t>
      </w:r>
    </w:p>
    <w:p w14:paraId="074A958F">
      <w:pPr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方顺</w:t>
      </w:r>
    </w:p>
    <w:p w14:paraId="65FE8E8E">
      <w:pPr>
        <w:numPr>
          <w:ilvl w:val="0"/>
          <w:numId w:val="1"/>
        </w:numPr>
        <w:jc w:val="left"/>
        <w:rPr>
          <w:rFonts w:hint="eastAsia" w:ascii="黑体" w:hAnsi="黑体" w:eastAsia="黑体" w:cs="黑体"/>
          <w:b/>
          <w:bCs/>
          <w:spacing w:val="6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pacing w:val="6"/>
          <w:kern w:val="2"/>
          <w:sz w:val="32"/>
          <w:szCs w:val="32"/>
          <w:lang w:val="en-US" w:eastAsia="zh-CN" w:bidi="ar-SA"/>
        </w:rPr>
        <w:t>群众文化（2人）</w:t>
      </w:r>
    </w:p>
    <w:p w14:paraId="5589313C">
      <w:pPr>
        <w:pStyle w:val="2"/>
        <w:rPr>
          <w:rFonts w:hint="eastAsia" w:ascii="仿宋_GB2312" w:hAnsi="仿宋_GB2312" w:eastAsia="仿宋_GB2312" w:cs="仿宋_GB2312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0"/>
          <w:szCs w:val="30"/>
          <w:lang w:val="en-US" w:eastAsia="zh-CN" w:bidi="ar-SA"/>
        </w:rPr>
        <w:t>助理馆员（1人）</w:t>
      </w:r>
    </w:p>
    <w:p w14:paraId="265E9FE7">
      <w:pPr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叶培培</w:t>
      </w:r>
    </w:p>
    <w:p w14:paraId="535201E4">
      <w:pPr>
        <w:jc w:val="left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管理员（1人）</w:t>
      </w:r>
    </w:p>
    <w:p w14:paraId="73B5B308">
      <w:pPr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许刚</w:t>
      </w:r>
    </w:p>
    <w:p w14:paraId="2A65856D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53176D"/>
    <w:multiLevelType w:val="singleLevel"/>
    <w:tmpl w:val="5A53176D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38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30"/>
      <w:szCs w:val="24"/>
    </w:rPr>
  </w:style>
  <w:style w:type="paragraph" w:styleId="3">
    <w:name w:val="Body Text 2"/>
    <w:basedOn w:val="1"/>
    <w:qFormat/>
    <w:uiPriority w:val="99"/>
    <w:pPr>
      <w:spacing w:after="120" w:line="480" w:lineRule="auto"/>
    </w:pPr>
    <w:rPr>
      <w:rFonts w:ascii="Calibri" w:hAnsi="Calibri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2026-11-04T06:57:38Z</dcterms:created>
  <dc:creator>Administrator</dc:creator>
  <cp:lastModifiedBy>FU</cp:lastModifiedBy>
  <dcterms:modified xsi:type="dcterms:W3CDTF">2026-11-04T06:58:34Z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eyJoZGlkIjoiY2IyMDhlMDhjZDU4ODUwMjc0YzllYmFhOGQ0ZDY0MGIiLCJ1c2VySWQiOiI5NzkyMTczMzkifQ==</vt:lpwstr>
  </property>
  <property fmtid="{D5CDD505-2E9C-101B-9397-08002B2CF9AE}" pid="4" name="ICV">
    <vt:lpwstr>917FBF7285A9410E950FA1594214BE67_12</vt:lpwstr>
  </property>
</Properties>
</file>